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AUTORIZACIÓN PARA SALIR SOLO/A DEL CENTRO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AUTORIZO</w:t>
      </w:r>
      <w:r>
        <w:t xml:space="preserve"> a que mi hijo/a salga solo/a del centro al terminar:</w:t>
      </w:r>
    </w:p>
    <w:p>
      <w:r>
        <w:t>☐ La jornada escolar ☐ El comedor ☐ Las actividades extraescolares</w:t>
      </w:r>
    </w:p>
    <w:p>
      <w:r>
        <w:t>☐ Todos los días ☐ Solo los días: __________________, durante el curso ______.</w:t>
      </w:r>
    </w:p>
    <w:p>
      <w:r>
        <w:t>Entiendo que, desde que sale del centro, deja de estar bajo la vigilancia del centro. Avisaré por escrito si cambio de opinión.</w:t>
      </w:r>
    </w:p>
    <w:p>
      <w:r>
        <w:t>Teléfono de contacto: 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